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62EA" w14:textId="2A16A50F" w:rsidR="00841106" w:rsidRDefault="00CB5BCE" w:rsidP="00841106">
      <w:pPr>
        <w:spacing w:line="360" w:lineRule="auto"/>
        <w:rPr>
          <w:b/>
          <w:sz w:val="29"/>
          <w:szCs w:val="29"/>
        </w:rPr>
      </w:pPr>
      <w:bookmarkStart w:id="0" w:name="_Hlk210037724"/>
      <w:r>
        <w:rPr>
          <w:b/>
          <w:sz w:val="29"/>
          <w:szCs w:val="29"/>
        </w:rPr>
        <w:t xml:space="preserve">  </w:t>
      </w:r>
      <w:r w:rsidR="00841106" w:rsidRPr="000C7E65">
        <w:rPr>
          <w:b/>
          <w:sz w:val="29"/>
          <w:szCs w:val="29"/>
        </w:rPr>
        <w:t>Randersløftet - Konferencen, Underværket, Den overdækkede gade, Stemannsgade 9c, 20. oktober kl. 13-15</w:t>
      </w:r>
      <w:r w:rsidR="000240B5">
        <w:rPr>
          <w:b/>
          <w:sz w:val="29"/>
          <w:szCs w:val="29"/>
        </w:rPr>
        <w:t xml:space="preserve">. </w:t>
      </w:r>
      <w:r w:rsidR="000D1632">
        <w:rPr>
          <w:b/>
          <w:sz w:val="29"/>
          <w:szCs w:val="29"/>
        </w:rPr>
        <w:t xml:space="preserve">Mogens Nyholm. Formand for Børne- og familieudvalget. </w:t>
      </w:r>
      <w:r w:rsidR="00A66E1C">
        <w:rPr>
          <w:b/>
          <w:sz w:val="29"/>
          <w:szCs w:val="29"/>
        </w:rPr>
        <w:t xml:space="preserve"> </w:t>
      </w:r>
      <w:r w:rsidR="000240B5">
        <w:rPr>
          <w:b/>
          <w:sz w:val="29"/>
          <w:szCs w:val="29"/>
        </w:rPr>
        <w:t xml:space="preserve"> </w:t>
      </w:r>
    </w:p>
    <w:p w14:paraId="42631957" w14:textId="77777777" w:rsidR="00A66E1C" w:rsidRDefault="00A66E1C" w:rsidP="00A66E1C">
      <w:pPr>
        <w:spacing w:line="360" w:lineRule="auto"/>
        <w:rPr>
          <w:sz w:val="29"/>
          <w:szCs w:val="29"/>
        </w:rPr>
      </w:pPr>
    </w:p>
    <w:p w14:paraId="68E050FA" w14:textId="77777777" w:rsidR="000D1632" w:rsidRPr="000D1632" w:rsidRDefault="000D1632" w:rsidP="000D1632">
      <w:pPr>
        <w:spacing w:line="360" w:lineRule="auto"/>
        <w:rPr>
          <w:sz w:val="29"/>
          <w:szCs w:val="29"/>
        </w:rPr>
      </w:pPr>
      <w:r w:rsidRPr="000D1632">
        <w:rPr>
          <w:sz w:val="29"/>
          <w:szCs w:val="29"/>
        </w:rPr>
        <w:t>Kære alle</w:t>
      </w:r>
    </w:p>
    <w:p w14:paraId="008F7951" w14:textId="77777777" w:rsidR="000D1632" w:rsidRPr="000D1632" w:rsidRDefault="000D1632" w:rsidP="000D1632">
      <w:pPr>
        <w:spacing w:line="360" w:lineRule="auto"/>
        <w:rPr>
          <w:sz w:val="29"/>
          <w:szCs w:val="29"/>
        </w:rPr>
      </w:pPr>
      <w:r w:rsidRPr="000D1632">
        <w:rPr>
          <w:sz w:val="29"/>
          <w:szCs w:val="29"/>
        </w:rPr>
        <w:t xml:space="preserve">Jeg er den der taler sidst, men jeg vil tale om det der kommer først. </w:t>
      </w:r>
    </w:p>
    <w:p w14:paraId="1B2DBA85" w14:textId="72587AEC" w:rsidR="000D1632" w:rsidRDefault="000D1632" w:rsidP="000D1632">
      <w:pPr>
        <w:spacing w:line="360" w:lineRule="auto"/>
        <w:rPr>
          <w:sz w:val="29"/>
          <w:szCs w:val="29"/>
        </w:rPr>
      </w:pPr>
      <w:r w:rsidRPr="000D1632">
        <w:rPr>
          <w:sz w:val="29"/>
          <w:szCs w:val="29"/>
        </w:rPr>
        <w:t xml:space="preserve">Nemlig de mindste børn. </w:t>
      </w:r>
      <w:r>
        <w:rPr>
          <w:sz w:val="29"/>
          <w:szCs w:val="29"/>
        </w:rPr>
        <w:t xml:space="preserve">For når vi taler om 1000 muligheder til 1000 unge, så starter det i barndommen, med de små børn, der skal lære at tro på sig selv, turde prøve og mærke at de hører til. </w:t>
      </w:r>
    </w:p>
    <w:p w14:paraId="38581707" w14:textId="77777777" w:rsidR="00D767EF" w:rsidRDefault="00D767EF" w:rsidP="000D1632">
      <w:pPr>
        <w:spacing w:line="360" w:lineRule="auto"/>
        <w:rPr>
          <w:sz w:val="29"/>
          <w:szCs w:val="29"/>
        </w:rPr>
      </w:pPr>
    </w:p>
    <w:p w14:paraId="44594C98" w14:textId="5F220CF6" w:rsidR="000D1632" w:rsidRPr="000D1632" w:rsidRDefault="000D1632" w:rsidP="000D1632">
      <w:pPr>
        <w:spacing w:line="360" w:lineRule="auto"/>
        <w:rPr>
          <w:sz w:val="29"/>
          <w:szCs w:val="29"/>
        </w:rPr>
      </w:pPr>
      <w:r w:rsidRPr="000D1632">
        <w:rPr>
          <w:sz w:val="29"/>
          <w:szCs w:val="29"/>
        </w:rPr>
        <w:lastRenderedPageBreak/>
        <w:t>I børne- og familieudvalget arbejder v</w:t>
      </w:r>
      <w:r w:rsidR="00536995">
        <w:rPr>
          <w:sz w:val="29"/>
          <w:szCs w:val="29"/>
        </w:rPr>
        <w:t>i</w:t>
      </w:r>
      <w:r w:rsidRPr="000D1632">
        <w:rPr>
          <w:sz w:val="29"/>
          <w:szCs w:val="29"/>
        </w:rPr>
        <w:t xml:space="preserve"> med rammerne for vores mindste borgere. </w:t>
      </w:r>
    </w:p>
    <w:p w14:paraId="0D543C42" w14:textId="77777777" w:rsidR="000D1632" w:rsidRPr="000D1632" w:rsidRDefault="000D1632" w:rsidP="000D1632">
      <w:pPr>
        <w:spacing w:line="360" w:lineRule="auto"/>
        <w:rPr>
          <w:sz w:val="29"/>
          <w:szCs w:val="29"/>
        </w:rPr>
      </w:pPr>
      <w:r w:rsidRPr="000D1632">
        <w:rPr>
          <w:sz w:val="29"/>
          <w:szCs w:val="29"/>
        </w:rPr>
        <w:t xml:space="preserve">En god barndom har værdi i sig selv. At vores børn møder ind i pasningstilbud og møder dygtige og engagerede voksne, og oplever fællesskaber og har gode oplevelser, er vigtigt i sig selv. </w:t>
      </w:r>
    </w:p>
    <w:p w14:paraId="33F45120" w14:textId="27EA4A22" w:rsidR="000D1632" w:rsidRPr="000D1632" w:rsidRDefault="000D1632" w:rsidP="000D1632">
      <w:pPr>
        <w:spacing w:line="360" w:lineRule="auto"/>
        <w:rPr>
          <w:sz w:val="29"/>
          <w:szCs w:val="29"/>
        </w:rPr>
      </w:pPr>
      <w:r w:rsidRPr="000D1632">
        <w:rPr>
          <w:sz w:val="29"/>
          <w:szCs w:val="29"/>
        </w:rPr>
        <w:t xml:space="preserve">Men det er naturligvis også her </w:t>
      </w:r>
      <w:r w:rsidR="00C11DC8">
        <w:rPr>
          <w:sz w:val="29"/>
          <w:szCs w:val="29"/>
        </w:rPr>
        <w:t xml:space="preserve">sokkelen </w:t>
      </w:r>
      <w:r w:rsidRPr="000D1632">
        <w:rPr>
          <w:sz w:val="29"/>
          <w:szCs w:val="29"/>
        </w:rPr>
        <w:t>til deres fremtid bliver lagt. Til at gå videre i skole</w:t>
      </w:r>
      <w:r w:rsidR="00AE5F07">
        <w:rPr>
          <w:sz w:val="29"/>
          <w:szCs w:val="29"/>
        </w:rPr>
        <w:t>livet</w:t>
      </w:r>
      <w:r w:rsidRPr="000D1632">
        <w:rPr>
          <w:sz w:val="29"/>
          <w:szCs w:val="29"/>
        </w:rPr>
        <w:t>, og senere i uddannelse og arbejde, og at indgå i samfundet som dannede</w:t>
      </w:r>
      <w:r w:rsidR="00536995">
        <w:rPr>
          <w:sz w:val="29"/>
          <w:szCs w:val="29"/>
        </w:rPr>
        <w:t xml:space="preserve"> og </w:t>
      </w:r>
      <w:r w:rsidR="003B187C">
        <w:rPr>
          <w:sz w:val="29"/>
          <w:szCs w:val="29"/>
        </w:rPr>
        <w:t>kompetente</w:t>
      </w:r>
      <w:r w:rsidR="00536995">
        <w:rPr>
          <w:sz w:val="29"/>
          <w:szCs w:val="29"/>
        </w:rPr>
        <w:t xml:space="preserve"> borgere, der tror på sig selv, og som indgår i fællesskaber med glæde.</w:t>
      </w:r>
    </w:p>
    <w:p w14:paraId="3B3A07A3" w14:textId="6DCC0731" w:rsidR="000D1632" w:rsidRDefault="000D1632" w:rsidP="000D1632">
      <w:pPr>
        <w:spacing w:line="360" w:lineRule="auto"/>
        <w:rPr>
          <w:sz w:val="29"/>
          <w:szCs w:val="29"/>
        </w:rPr>
      </w:pPr>
      <w:r w:rsidRPr="000D1632">
        <w:rPr>
          <w:sz w:val="29"/>
          <w:szCs w:val="29"/>
        </w:rPr>
        <w:lastRenderedPageBreak/>
        <w:t>Ligesom Liselotte og Skole- og uddannelsesudvalget, så har vi i Børne- og familieudvalget fokus på</w:t>
      </w:r>
      <w:r>
        <w:rPr>
          <w:sz w:val="29"/>
          <w:szCs w:val="29"/>
        </w:rPr>
        <w:t>,</w:t>
      </w:r>
      <w:r w:rsidRPr="000D1632">
        <w:rPr>
          <w:sz w:val="29"/>
          <w:szCs w:val="29"/>
        </w:rPr>
        <w:t xml:space="preserve"> at alle vores børn får en god start i livet.</w:t>
      </w:r>
      <w:r w:rsidR="00C11DC8">
        <w:rPr>
          <w:sz w:val="29"/>
          <w:szCs w:val="29"/>
        </w:rPr>
        <w:t xml:space="preserve"> Et børneliv med trivsel er pejlemærket.</w:t>
      </w:r>
    </w:p>
    <w:p w14:paraId="7584E063" w14:textId="77777777" w:rsidR="000D1632" w:rsidRPr="000D1632" w:rsidRDefault="000D1632" w:rsidP="000D1632">
      <w:pPr>
        <w:spacing w:line="360" w:lineRule="auto"/>
        <w:rPr>
          <w:sz w:val="29"/>
          <w:szCs w:val="29"/>
        </w:rPr>
      </w:pPr>
    </w:p>
    <w:p w14:paraId="0F90C3C3" w14:textId="77777777" w:rsidR="000D1632" w:rsidRPr="000D1632" w:rsidRDefault="000D1632" w:rsidP="000D1632">
      <w:pPr>
        <w:spacing w:line="360" w:lineRule="auto"/>
        <w:rPr>
          <w:sz w:val="29"/>
          <w:szCs w:val="29"/>
        </w:rPr>
      </w:pPr>
      <w:r w:rsidRPr="000D1632">
        <w:rPr>
          <w:sz w:val="29"/>
          <w:szCs w:val="29"/>
        </w:rPr>
        <w:t xml:space="preserve">Vi arbejder i Randers Kommune med et fælles Børne- og læringssyn. </w:t>
      </w:r>
    </w:p>
    <w:p w14:paraId="3FB2D48D" w14:textId="77777777" w:rsidR="000D1632" w:rsidRDefault="000D1632" w:rsidP="000D1632">
      <w:pPr>
        <w:spacing w:line="360" w:lineRule="auto"/>
        <w:rPr>
          <w:sz w:val="29"/>
          <w:szCs w:val="29"/>
        </w:rPr>
      </w:pPr>
      <w:r w:rsidRPr="000D1632">
        <w:rPr>
          <w:sz w:val="29"/>
          <w:szCs w:val="29"/>
        </w:rPr>
        <w:t>Grundlæggende tror vi på, at alle børn og unge uanset behov, funktionsniveau, talenter eller baggrund skal mødes af det samme børne- og læringssyn.</w:t>
      </w:r>
    </w:p>
    <w:p w14:paraId="153A7ADA" w14:textId="77777777" w:rsidR="000D1632" w:rsidRPr="000D1632" w:rsidRDefault="000D1632" w:rsidP="000D1632">
      <w:pPr>
        <w:spacing w:line="360" w:lineRule="auto"/>
        <w:rPr>
          <w:sz w:val="29"/>
          <w:szCs w:val="29"/>
        </w:rPr>
      </w:pPr>
    </w:p>
    <w:p w14:paraId="4A90EE5A" w14:textId="12B661E6" w:rsidR="000D1632" w:rsidRDefault="000D1632" w:rsidP="000D1632">
      <w:pPr>
        <w:spacing w:line="360" w:lineRule="auto"/>
        <w:rPr>
          <w:sz w:val="29"/>
          <w:szCs w:val="29"/>
        </w:rPr>
      </w:pPr>
      <w:r w:rsidRPr="000D1632">
        <w:rPr>
          <w:sz w:val="29"/>
          <w:szCs w:val="29"/>
        </w:rPr>
        <w:lastRenderedPageBreak/>
        <w:t xml:space="preserve">Kommunens medarbejdere arbejder ud fra det grundsyn, at </w:t>
      </w:r>
      <w:r w:rsidRPr="000D1632">
        <w:rPr>
          <w:sz w:val="29"/>
          <w:szCs w:val="29"/>
          <w:u w:val="single"/>
        </w:rPr>
        <w:t>alle</w:t>
      </w:r>
      <w:r w:rsidRPr="000D1632">
        <w:rPr>
          <w:sz w:val="29"/>
          <w:szCs w:val="29"/>
        </w:rPr>
        <w:t xml:space="preserve"> børn og unge har ressourcer og potentialer – og at alle børn og unge har værdi i sig selv og gør det bedste de kan.</w:t>
      </w:r>
    </w:p>
    <w:p w14:paraId="12D6B091" w14:textId="77777777" w:rsidR="000D1632" w:rsidRPr="000D1632" w:rsidRDefault="000D1632" w:rsidP="000D1632">
      <w:pPr>
        <w:spacing w:line="360" w:lineRule="auto"/>
        <w:rPr>
          <w:sz w:val="29"/>
          <w:szCs w:val="29"/>
        </w:rPr>
      </w:pPr>
    </w:p>
    <w:p w14:paraId="3514D753" w14:textId="622ACAD3" w:rsidR="000D1632" w:rsidRPr="000D1632" w:rsidRDefault="000D1632" w:rsidP="000D1632">
      <w:pPr>
        <w:spacing w:line="360" w:lineRule="auto"/>
        <w:rPr>
          <w:sz w:val="29"/>
          <w:szCs w:val="29"/>
        </w:rPr>
      </w:pPr>
      <w:r w:rsidRPr="000D1632">
        <w:rPr>
          <w:sz w:val="29"/>
          <w:szCs w:val="29"/>
        </w:rPr>
        <w:t xml:space="preserve">Vores dagtilbud skal skabe den bedste start på livet, for </w:t>
      </w:r>
      <w:r w:rsidRPr="000D1632">
        <w:rPr>
          <w:sz w:val="29"/>
          <w:szCs w:val="29"/>
          <w:u w:val="single"/>
        </w:rPr>
        <w:t>alle</w:t>
      </w:r>
      <w:r w:rsidRPr="000D1632">
        <w:rPr>
          <w:sz w:val="29"/>
          <w:szCs w:val="29"/>
        </w:rPr>
        <w:t xml:space="preserve"> vores børn. Både dem der kommer fra udsatte familier og dem der kommer fra ressourcestærke familier. Vi skal have de rette rammer både til børnene på almenområdet, og til børn med specialbehov. </w:t>
      </w:r>
    </w:p>
    <w:p w14:paraId="7B9562D1" w14:textId="7D530560" w:rsidR="000D1632" w:rsidRDefault="000D1632" w:rsidP="000D1632">
      <w:pPr>
        <w:spacing w:line="360" w:lineRule="auto"/>
        <w:rPr>
          <w:sz w:val="29"/>
          <w:szCs w:val="29"/>
        </w:rPr>
      </w:pPr>
      <w:r w:rsidRPr="000D1632">
        <w:rPr>
          <w:sz w:val="29"/>
          <w:szCs w:val="29"/>
        </w:rPr>
        <w:t xml:space="preserve">Det er vigtigt at alle vores børn får mulighed for at blomstre, </w:t>
      </w:r>
      <w:r w:rsidR="009D590D">
        <w:rPr>
          <w:sz w:val="29"/>
          <w:szCs w:val="29"/>
        </w:rPr>
        <w:t xml:space="preserve">udnytte deres evner og </w:t>
      </w:r>
      <w:r w:rsidRPr="000D1632">
        <w:rPr>
          <w:sz w:val="29"/>
          <w:szCs w:val="29"/>
        </w:rPr>
        <w:t xml:space="preserve">udvikle deres kompetencer. </w:t>
      </w:r>
    </w:p>
    <w:p w14:paraId="2D4091A7" w14:textId="77777777" w:rsidR="000D1632" w:rsidRPr="000D1632" w:rsidRDefault="000D1632" w:rsidP="000D1632">
      <w:pPr>
        <w:spacing w:line="360" w:lineRule="auto"/>
        <w:rPr>
          <w:sz w:val="29"/>
          <w:szCs w:val="29"/>
        </w:rPr>
      </w:pPr>
    </w:p>
    <w:p w14:paraId="2A18470B" w14:textId="5C9FFD3C" w:rsidR="001E3BAB" w:rsidRDefault="000D1632" w:rsidP="000D1632">
      <w:pPr>
        <w:spacing w:line="360" w:lineRule="auto"/>
        <w:rPr>
          <w:sz w:val="29"/>
          <w:szCs w:val="29"/>
        </w:rPr>
      </w:pPr>
      <w:r>
        <w:rPr>
          <w:b/>
          <w:bCs/>
          <w:sz w:val="29"/>
          <w:szCs w:val="29"/>
        </w:rPr>
        <w:lastRenderedPageBreak/>
        <w:t>Derfor forsøger vi i Børne- og familieudvalget og ude i praksis hele tiden at</w:t>
      </w:r>
      <w:r w:rsidRPr="000D1632">
        <w:rPr>
          <w:sz w:val="29"/>
          <w:szCs w:val="29"/>
        </w:rPr>
        <w:t xml:space="preserve"> skabe de bedste rammer for børnene. Og det gør vi på mange forskellige </w:t>
      </w:r>
      <w:r w:rsidR="00EA516B">
        <w:rPr>
          <w:sz w:val="29"/>
          <w:szCs w:val="29"/>
        </w:rPr>
        <w:t>måder</w:t>
      </w:r>
      <w:r w:rsidRPr="000D1632">
        <w:rPr>
          <w:sz w:val="29"/>
          <w:szCs w:val="29"/>
        </w:rPr>
        <w:t>.</w:t>
      </w:r>
    </w:p>
    <w:p w14:paraId="7B385F8C" w14:textId="006A2D3E" w:rsidR="000D1632" w:rsidRPr="000D1632" w:rsidRDefault="000D1632" w:rsidP="000D1632">
      <w:pPr>
        <w:spacing w:line="360" w:lineRule="auto"/>
        <w:rPr>
          <w:sz w:val="29"/>
          <w:szCs w:val="29"/>
        </w:rPr>
      </w:pPr>
      <w:r w:rsidRPr="000D1632">
        <w:rPr>
          <w:sz w:val="29"/>
          <w:szCs w:val="29"/>
        </w:rPr>
        <w:t>For eksempel:</w:t>
      </w:r>
    </w:p>
    <w:p w14:paraId="3CB66E8D" w14:textId="168211BE" w:rsidR="000D1632" w:rsidRPr="000D1632" w:rsidRDefault="000D1632" w:rsidP="000D1632">
      <w:pPr>
        <w:spacing w:line="360" w:lineRule="auto"/>
        <w:rPr>
          <w:sz w:val="29"/>
          <w:szCs w:val="29"/>
        </w:rPr>
      </w:pPr>
      <w:r w:rsidRPr="000D1632">
        <w:rPr>
          <w:sz w:val="29"/>
          <w:szCs w:val="29"/>
        </w:rPr>
        <w:t xml:space="preserve">Vi er optagede af at have kvalificeret personale i daginstitutionerne, og arbejder hele tiden på at højne andelen af uddannede pædagoger. For den faglige kvalitet gør en forskel. Vi arbejder både på at rekruttere dygtige folk, og at kompetenceudvikle dem vi har – både i institutionerne og i dagplejen. </w:t>
      </w:r>
      <w:r w:rsidR="00EA516B">
        <w:rPr>
          <w:sz w:val="29"/>
          <w:szCs w:val="29"/>
        </w:rPr>
        <w:t>Her vil jeg løfte en landspolitisk pegefinger – vi har brug for flere unge gerne vil være pædagoger.</w:t>
      </w:r>
    </w:p>
    <w:p w14:paraId="3DBBF841" w14:textId="44D9B6EE" w:rsidR="000D1632" w:rsidRPr="000D1632" w:rsidRDefault="000D1632" w:rsidP="000D1632">
      <w:pPr>
        <w:spacing w:line="360" w:lineRule="auto"/>
        <w:rPr>
          <w:sz w:val="29"/>
          <w:szCs w:val="29"/>
        </w:rPr>
      </w:pPr>
      <w:r w:rsidRPr="000D1632">
        <w:rPr>
          <w:sz w:val="29"/>
          <w:szCs w:val="29"/>
        </w:rPr>
        <w:lastRenderedPageBreak/>
        <w:t xml:space="preserve">Når vi bygger nye institutioner, for at følge med det stigende børnetal, lægger vi stor vægt på at det bliver gode rammer. Vi skal have gode, pædagogiske læringsmiljøer, både inde og ude, som børnene kan trives og udvikles i. </w:t>
      </w:r>
      <w:r w:rsidR="00AE5F07">
        <w:rPr>
          <w:sz w:val="29"/>
          <w:szCs w:val="29"/>
        </w:rPr>
        <w:t>Jeg tænker, at nævnte rammer er</w:t>
      </w:r>
      <w:r w:rsidR="00EA516B">
        <w:rPr>
          <w:sz w:val="29"/>
          <w:szCs w:val="29"/>
        </w:rPr>
        <w:t xml:space="preserve"> en vigtig trædesten til at få flere pædagoger i fremtiden</w:t>
      </w:r>
      <w:r w:rsidR="00AE5F07">
        <w:rPr>
          <w:sz w:val="29"/>
          <w:szCs w:val="29"/>
        </w:rPr>
        <w:t>s Danmark</w:t>
      </w:r>
    </w:p>
    <w:p w14:paraId="7A1DB494" w14:textId="77777777" w:rsidR="00EA516B" w:rsidRDefault="00EA516B" w:rsidP="000D1632">
      <w:pPr>
        <w:spacing w:line="360" w:lineRule="auto"/>
        <w:rPr>
          <w:sz w:val="29"/>
          <w:szCs w:val="29"/>
        </w:rPr>
      </w:pPr>
    </w:p>
    <w:p w14:paraId="6F2FB811" w14:textId="16EF6C62" w:rsidR="000D1632" w:rsidRDefault="000D1632" w:rsidP="000D1632">
      <w:pPr>
        <w:spacing w:line="360" w:lineRule="auto"/>
        <w:rPr>
          <w:sz w:val="29"/>
          <w:szCs w:val="29"/>
        </w:rPr>
      </w:pPr>
      <w:r w:rsidRPr="000D1632">
        <w:rPr>
          <w:sz w:val="29"/>
          <w:szCs w:val="29"/>
        </w:rPr>
        <w:t xml:space="preserve">Vi ved, at børns sproglige udvikling er vigtig, og at hvis de har sproglige udfordringer som små børn, så er det noget der kan forfølge dem ind i skolelivet. Der bliver derfor arbejdet målrettet med sprogudvikling hos alle børn i vores dagtilbud, og de børn der har brug for det får ekstra hjælp. </w:t>
      </w:r>
    </w:p>
    <w:p w14:paraId="61F2BE6D" w14:textId="77777777" w:rsidR="000D1632" w:rsidRPr="000D1632" w:rsidRDefault="000D1632" w:rsidP="000D1632">
      <w:pPr>
        <w:spacing w:line="360" w:lineRule="auto"/>
        <w:rPr>
          <w:sz w:val="29"/>
          <w:szCs w:val="29"/>
        </w:rPr>
      </w:pPr>
    </w:p>
    <w:p w14:paraId="0BFB8475" w14:textId="77777777" w:rsidR="000D1632" w:rsidRDefault="000D1632" w:rsidP="000D1632">
      <w:pPr>
        <w:spacing w:line="360" w:lineRule="auto"/>
        <w:rPr>
          <w:sz w:val="29"/>
          <w:szCs w:val="29"/>
        </w:rPr>
      </w:pPr>
      <w:r w:rsidRPr="000D1632">
        <w:rPr>
          <w:sz w:val="29"/>
          <w:szCs w:val="29"/>
        </w:rPr>
        <w:t>Med Randersløftet taler vi om job, uddannelse og fællesskaber. Og fællesskaber arbejder vi med, fra børnene er helt små.</w:t>
      </w:r>
    </w:p>
    <w:p w14:paraId="35B9B2C3" w14:textId="77777777" w:rsidR="00EA516B" w:rsidRPr="000D1632" w:rsidRDefault="00EA516B" w:rsidP="000D1632">
      <w:pPr>
        <w:spacing w:line="360" w:lineRule="auto"/>
        <w:rPr>
          <w:sz w:val="29"/>
          <w:szCs w:val="29"/>
        </w:rPr>
      </w:pPr>
    </w:p>
    <w:p w14:paraId="4B15300E" w14:textId="77777777" w:rsidR="000D1632" w:rsidRPr="000D1632" w:rsidRDefault="000D1632" w:rsidP="000D1632">
      <w:pPr>
        <w:spacing w:line="360" w:lineRule="auto"/>
        <w:rPr>
          <w:sz w:val="29"/>
          <w:szCs w:val="29"/>
        </w:rPr>
      </w:pPr>
      <w:r w:rsidRPr="000D1632">
        <w:rPr>
          <w:sz w:val="29"/>
          <w:szCs w:val="29"/>
        </w:rPr>
        <w:t xml:space="preserve">Vi ved, at børn udvikler sig, og lærer sociale spilleregler, når de indgår i meningsfulde og rummelige fællesskaber. </w:t>
      </w:r>
    </w:p>
    <w:p w14:paraId="06E161BB" w14:textId="2124CB04" w:rsidR="000D1632" w:rsidRPr="000D1632" w:rsidRDefault="000D1632" w:rsidP="000D1632">
      <w:pPr>
        <w:spacing w:line="360" w:lineRule="auto"/>
        <w:rPr>
          <w:sz w:val="29"/>
          <w:szCs w:val="29"/>
        </w:rPr>
      </w:pPr>
      <w:r w:rsidRPr="000D1632">
        <w:rPr>
          <w:sz w:val="29"/>
          <w:szCs w:val="29"/>
        </w:rPr>
        <w:t>Vi vil skabe rammerne for gode, trygge fællesskaber</w:t>
      </w:r>
      <w:r w:rsidR="00EA516B">
        <w:rPr>
          <w:sz w:val="29"/>
          <w:szCs w:val="29"/>
        </w:rPr>
        <w:t xml:space="preserve"> for alle børn</w:t>
      </w:r>
      <w:r w:rsidR="00AE5F07">
        <w:rPr>
          <w:sz w:val="29"/>
          <w:szCs w:val="29"/>
        </w:rPr>
        <w:t>, hvor børnene</w:t>
      </w:r>
      <w:r w:rsidR="008E0DFA">
        <w:rPr>
          <w:sz w:val="29"/>
          <w:szCs w:val="29"/>
        </w:rPr>
        <w:t xml:space="preserve"> også</w:t>
      </w:r>
      <w:r w:rsidR="00745EC0">
        <w:rPr>
          <w:sz w:val="29"/>
          <w:szCs w:val="29"/>
        </w:rPr>
        <w:t xml:space="preserve"> lærer at vise gensidig respekt og hensyn til fællesskabet</w:t>
      </w:r>
      <w:r w:rsidR="00EA516B">
        <w:rPr>
          <w:sz w:val="29"/>
          <w:szCs w:val="29"/>
        </w:rPr>
        <w:t>.</w:t>
      </w:r>
    </w:p>
    <w:p w14:paraId="1E793C33" w14:textId="77777777" w:rsidR="00EA516B" w:rsidRDefault="00EA516B" w:rsidP="000D1632">
      <w:pPr>
        <w:spacing w:line="360" w:lineRule="auto"/>
        <w:rPr>
          <w:sz w:val="29"/>
          <w:szCs w:val="29"/>
        </w:rPr>
      </w:pPr>
    </w:p>
    <w:p w14:paraId="6179E247" w14:textId="77777777" w:rsidR="00EA516B" w:rsidRDefault="00EA516B" w:rsidP="000D1632">
      <w:pPr>
        <w:spacing w:line="360" w:lineRule="auto"/>
        <w:rPr>
          <w:sz w:val="29"/>
          <w:szCs w:val="29"/>
        </w:rPr>
      </w:pPr>
    </w:p>
    <w:p w14:paraId="1482741A" w14:textId="77777777" w:rsidR="00EA516B" w:rsidRDefault="00EA516B" w:rsidP="000D1632">
      <w:pPr>
        <w:spacing w:line="360" w:lineRule="auto"/>
        <w:rPr>
          <w:sz w:val="29"/>
          <w:szCs w:val="29"/>
        </w:rPr>
      </w:pPr>
    </w:p>
    <w:p w14:paraId="0F6EF1D8" w14:textId="3E39B90F" w:rsidR="000D1632" w:rsidRDefault="000D1632" w:rsidP="000D1632">
      <w:pPr>
        <w:spacing w:line="360" w:lineRule="auto"/>
        <w:rPr>
          <w:sz w:val="29"/>
          <w:szCs w:val="29"/>
        </w:rPr>
      </w:pPr>
      <w:r w:rsidRPr="000D1632">
        <w:rPr>
          <w:sz w:val="29"/>
          <w:szCs w:val="29"/>
        </w:rPr>
        <w:t xml:space="preserve">Og jeg er sikker på, at når de </w:t>
      </w:r>
      <w:r w:rsidR="00EA516B">
        <w:rPr>
          <w:sz w:val="29"/>
          <w:szCs w:val="29"/>
        </w:rPr>
        <w:t>mindste</w:t>
      </w:r>
      <w:r w:rsidRPr="000D1632">
        <w:rPr>
          <w:sz w:val="29"/>
          <w:szCs w:val="29"/>
        </w:rPr>
        <w:t xml:space="preserve"> børn oplever at indgå i gode fællesskaber, så bliver det også nemmere for dem at gøre det samme</w:t>
      </w:r>
      <w:r w:rsidR="00EA516B">
        <w:rPr>
          <w:sz w:val="29"/>
          <w:szCs w:val="29"/>
        </w:rPr>
        <w:t xml:space="preserve"> i skoletiden</w:t>
      </w:r>
      <w:r w:rsidRPr="000D1632">
        <w:rPr>
          <w:sz w:val="29"/>
          <w:szCs w:val="29"/>
        </w:rPr>
        <w:t xml:space="preserve">, </w:t>
      </w:r>
      <w:r w:rsidR="00EA516B">
        <w:rPr>
          <w:sz w:val="29"/>
          <w:szCs w:val="29"/>
        </w:rPr>
        <w:t xml:space="preserve">og </w:t>
      </w:r>
      <w:r w:rsidRPr="000D1632">
        <w:rPr>
          <w:sz w:val="29"/>
          <w:szCs w:val="29"/>
        </w:rPr>
        <w:t xml:space="preserve">når de bliver unge. På den måde understøtter vi på børneområdet ambitionen om fællesskaber for unge, i Randersløftet. </w:t>
      </w:r>
    </w:p>
    <w:p w14:paraId="76DB8FB5" w14:textId="77777777" w:rsidR="000D1632" w:rsidRPr="000D1632" w:rsidRDefault="000D1632" w:rsidP="000D1632">
      <w:pPr>
        <w:spacing w:line="360" w:lineRule="auto"/>
        <w:rPr>
          <w:sz w:val="29"/>
          <w:szCs w:val="29"/>
        </w:rPr>
      </w:pPr>
    </w:p>
    <w:p w14:paraId="7E6F4EFB" w14:textId="77777777" w:rsidR="000D1632" w:rsidRPr="000D1632" w:rsidRDefault="000D1632" w:rsidP="000D1632">
      <w:pPr>
        <w:spacing w:line="360" w:lineRule="auto"/>
        <w:rPr>
          <w:sz w:val="29"/>
          <w:szCs w:val="29"/>
        </w:rPr>
      </w:pPr>
      <w:r w:rsidRPr="000D1632">
        <w:rPr>
          <w:sz w:val="29"/>
          <w:szCs w:val="29"/>
        </w:rPr>
        <w:t>Vi gør hvad vi kan, inden for en professionel ramme, men vi ved jo også at frivillige kræfter kan noget andet. Foreningslivet kan for mange danne rammen for gode og udviklende fællesskaber. Som supplement til fællesskabet i familien og i institutionerne.</w:t>
      </w:r>
    </w:p>
    <w:p w14:paraId="38300C64" w14:textId="48355EE5" w:rsidR="00EA516B" w:rsidRDefault="000D1632" w:rsidP="000D1632">
      <w:pPr>
        <w:spacing w:line="360" w:lineRule="auto"/>
        <w:rPr>
          <w:sz w:val="29"/>
          <w:szCs w:val="29"/>
        </w:rPr>
      </w:pPr>
      <w:r w:rsidRPr="000D1632">
        <w:rPr>
          <w:sz w:val="29"/>
          <w:szCs w:val="29"/>
        </w:rPr>
        <w:lastRenderedPageBreak/>
        <w:t xml:space="preserve">For alle børn kan det give positive aftryk for </w:t>
      </w:r>
      <w:r w:rsidR="001E3BAB" w:rsidRPr="000D1632">
        <w:rPr>
          <w:sz w:val="29"/>
          <w:szCs w:val="29"/>
        </w:rPr>
        <w:t>livet</w:t>
      </w:r>
      <w:r w:rsidRPr="000D1632">
        <w:rPr>
          <w:sz w:val="29"/>
          <w:szCs w:val="29"/>
        </w:rPr>
        <w:t xml:space="preserve"> at blive mødt med de særlige aktiviteter eller fællesskaber som frivillige skabe</w:t>
      </w:r>
      <w:r w:rsidR="001E3BAB">
        <w:rPr>
          <w:sz w:val="29"/>
          <w:szCs w:val="29"/>
        </w:rPr>
        <w:t>r</w:t>
      </w:r>
      <w:r w:rsidRPr="000D1632">
        <w:rPr>
          <w:sz w:val="29"/>
          <w:szCs w:val="29"/>
        </w:rPr>
        <w:t xml:space="preserve">. </w:t>
      </w:r>
      <w:r w:rsidR="00EA516B">
        <w:rPr>
          <w:sz w:val="29"/>
          <w:szCs w:val="29"/>
        </w:rPr>
        <w:t xml:space="preserve">Uanset </w:t>
      </w:r>
      <w:r w:rsidR="00745EC0">
        <w:rPr>
          <w:sz w:val="29"/>
          <w:szCs w:val="29"/>
        </w:rPr>
        <w:t xml:space="preserve">om </w:t>
      </w:r>
      <w:r w:rsidR="00EA516B">
        <w:rPr>
          <w:sz w:val="29"/>
          <w:szCs w:val="29"/>
        </w:rPr>
        <w:t xml:space="preserve">barnet bor i Havndal, </w:t>
      </w:r>
      <w:r w:rsidR="009D590D">
        <w:rPr>
          <w:sz w:val="29"/>
          <w:szCs w:val="29"/>
        </w:rPr>
        <w:t>Langå</w:t>
      </w:r>
      <w:r w:rsidR="00EA516B">
        <w:rPr>
          <w:sz w:val="29"/>
          <w:szCs w:val="29"/>
        </w:rPr>
        <w:t xml:space="preserve"> eller Randers</w:t>
      </w:r>
      <w:r w:rsidR="00745EC0">
        <w:rPr>
          <w:sz w:val="29"/>
          <w:szCs w:val="29"/>
        </w:rPr>
        <w:t>…</w:t>
      </w:r>
    </w:p>
    <w:p w14:paraId="01288261" w14:textId="77777777" w:rsidR="00EA516B" w:rsidRDefault="00EA516B" w:rsidP="000D1632">
      <w:pPr>
        <w:spacing w:line="360" w:lineRule="auto"/>
        <w:rPr>
          <w:sz w:val="29"/>
          <w:szCs w:val="29"/>
        </w:rPr>
      </w:pPr>
    </w:p>
    <w:p w14:paraId="245C67FD" w14:textId="6A5774FD" w:rsidR="000D1632" w:rsidRPr="000D1632" w:rsidRDefault="000D1632" w:rsidP="000D1632">
      <w:pPr>
        <w:spacing w:line="360" w:lineRule="auto"/>
        <w:rPr>
          <w:sz w:val="29"/>
          <w:szCs w:val="29"/>
        </w:rPr>
      </w:pPr>
      <w:r>
        <w:rPr>
          <w:sz w:val="29"/>
          <w:szCs w:val="29"/>
        </w:rPr>
        <w:t xml:space="preserve">Vi </w:t>
      </w:r>
      <w:r w:rsidRPr="000D1632">
        <w:rPr>
          <w:sz w:val="29"/>
          <w:szCs w:val="29"/>
        </w:rPr>
        <w:t xml:space="preserve">er altid åbne for samarbejde med foreninger og andre i lokalsamfundet, som gerne vil bidrage til at give vores mindste noget ekstra. </w:t>
      </w:r>
    </w:p>
    <w:p w14:paraId="192A3119" w14:textId="77777777" w:rsidR="009D590D" w:rsidRDefault="009D590D" w:rsidP="000D1632">
      <w:pPr>
        <w:spacing w:line="360" w:lineRule="auto"/>
        <w:rPr>
          <w:sz w:val="29"/>
          <w:szCs w:val="29"/>
        </w:rPr>
      </w:pPr>
    </w:p>
    <w:p w14:paraId="581BBC36" w14:textId="77777777" w:rsidR="009D590D" w:rsidRDefault="009D590D" w:rsidP="000D1632">
      <w:pPr>
        <w:spacing w:line="360" w:lineRule="auto"/>
        <w:rPr>
          <w:sz w:val="29"/>
          <w:szCs w:val="29"/>
        </w:rPr>
      </w:pPr>
    </w:p>
    <w:p w14:paraId="788000C5" w14:textId="77777777" w:rsidR="009D590D" w:rsidRDefault="009D590D" w:rsidP="000D1632">
      <w:pPr>
        <w:spacing w:line="360" w:lineRule="auto"/>
        <w:rPr>
          <w:sz w:val="29"/>
          <w:szCs w:val="29"/>
        </w:rPr>
      </w:pPr>
    </w:p>
    <w:p w14:paraId="20C008F8" w14:textId="3B1039A3" w:rsidR="000D1632" w:rsidRDefault="000D1632" w:rsidP="000D1632">
      <w:pPr>
        <w:spacing w:line="360" w:lineRule="auto"/>
        <w:rPr>
          <w:sz w:val="29"/>
          <w:szCs w:val="29"/>
        </w:rPr>
      </w:pPr>
      <w:r w:rsidRPr="000D1632">
        <w:rPr>
          <w:sz w:val="29"/>
          <w:szCs w:val="29"/>
        </w:rPr>
        <w:lastRenderedPageBreak/>
        <w:t xml:space="preserve">Alle de små og store indsatser der bliver lavet, hver dag, for børn og deres familier, er </w:t>
      </w:r>
      <w:r>
        <w:rPr>
          <w:sz w:val="29"/>
          <w:szCs w:val="29"/>
        </w:rPr>
        <w:t>m</w:t>
      </w:r>
      <w:r w:rsidRPr="000D1632">
        <w:rPr>
          <w:sz w:val="29"/>
          <w:szCs w:val="29"/>
        </w:rPr>
        <w:t xml:space="preserve">ed til at understøtte, at børnene vokser op og kan udfolde deres potentialer hver især. Så de senere står som unge mennesker, der trives og kan håndtere livets forskellige udfordringer, og som har mod og lyst til at indgå i og bidrage til de fællesskaber, livet byder på. </w:t>
      </w:r>
    </w:p>
    <w:p w14:paraId="353686F0" w14:textId="747CAD05" w:rsidR="009D590D" w:rsidRDefault="000D1632" w:rsidP="000D1632">
      <w:pPr>
        <w:spacing w:line="360" w:lineRule="auto"/>
        <w:rPr>
          <w:sz w:val="29"/>
          <w:szCs w:val="29"/>
        </w:rPr>
      </w:pPr>
      <w:r>
        <w:rPr>
          <w:sz w:val="29"/>
          <w:szCs w:val="29"/>
        </w:rPr>
        <w:t xml:space="preserve">For mig handler Randersløftet om at give børnene de bedste forudsætninger for at blive unge, der griber mulighederne. </w:t>
      </w:r>
      <w:r w:rsidR="00457C45">
        <w:rPr>
          <w:sz w:val="29"/>
          <w:szCs w:val="29"/>
        </w:rPr>
        <w:t>Lad os gøre mere af det</w:t>
      </w:r>
      <w:r w:rsidR="009D590D">
        <w:rPr>
          <w:sz w:val="29"/>
          <w:szCs w:val="29"/>
        </w:rPr>
        <w:t>…</w:t>
      </w:r>
      <w:r w:rsidR="00457C45">
        <w:rPr>
          <w:sz w:val="29"/>
          <w:szCs w:val="29"/>
        </w:rPr>
        <w:t xml:space="preserve"> </w:t>
      </w:r>
    </w:p>
    <w:p w14:paraId="3C0BD28C" w14:textId="77777777" w:rsidR="009D590D" w:rsidRDefault="009D590D" w:rsidP="000D1632">
      <w:pPr>
        <w:spacing w:line="360" w:lineRule="auto"/>
        <w:rPr>
          <w:sz w:val="29"/>
          <w:szCs w:val="29"/>
        </w:rPr>
      </w:pPr>
    </w:p>
    <w:p w14:paraId="0224E6EB" w14:textId="7023CB46" w:rsidR="000D1632" w:rsidRDefault="009D590D" w:rsidP="000D1632">
      <w:pPr>
        <w:spacing w:line="360" w:lineRule="auto"/>
        <w:rPr>
          <w:sz w:val="29"/>
          <w:szCs w:val="29"/>
        </w:rPr>
      </w:pPr>
      <w:r>
        <w:rPr>
          <w:sz w:val="29"/>
          <w:szCs w:val="29"/>
        </w:rPr>
        <w:lastRenderedPageBreak/>
        <w:t>Fremtidens Randers</w:t>
      </w:r>
      <w:r w:rsidR="00457C45">
        <w:rPr>
          <w:sz w:val="29"/>
          <w:szCs w:val="29"/>
        </w:rPr>
        <w:t xml:space="preserve">. </w:t>
      </w:r>
      <w:r>
        <w:rPr>
          <w:sz w:val="29"/>
          <w:szCs w:val="29"/>
        </w:rPr>
        <w:t>Sammen skaber vi vores børns</w:t>
      </w:r>
      <w:r w:rsidR="00745EC0">
        <w:rPr>
          <w:sz w:val="29"/>
          <w:szCs w:val="29"/>
        </w:rPr>
        <w:t xml:space="preserve"> og unges </w:t>
      </w:r>
      <w:r>
        <w:rPr>
          <w:sz w:val="29"/>
          <w:szCs w:val="29"/>
        </w:rPr>
        <w:t>fremtidsudsigt.</w:t>
      </w:r>
      <w:r w:rsidR="00536995">
        <w:rPr>
          <w:sz w:val="29"/>
          <w:szCs w:val="29"/>
        </w:rPr>
        <w:t xml:space="preserve"> 1.000 muligheder til 1.000 unge, så starter det i barndommens gade</w:t>
      </w:r>
      <w:r w:rsidR="00AE5F07">
        <w:rPr>
          <w:sz w:val="29"/>
          <w:szCs w:val="29"/>
        </w:rPr>
        <w:t>..</w:t>
      </w:r>
      <w:r w:rsidR="00536995">
        <w:rPr>
          <w:sz w:val="29"/>
          <w:szCs w:val="29"/>
        </w:rPr>
        <w:t>.</w:t>
      </w:r>
      <w:r w:rsidR="00AE5F07">
        <w:rPr>
          <w:sz w:val="29"/>
          <w:szCs w:val="29"/>
        </w:rPr>
        <w:t xml:space="preserve"> så at sige.</w:t>
      </w:r>
    </w:p>
    <w:p w14:paraId="442C2DED" w14:textId="77777777" w:rsidR="00AE5F07" w:rsidRDefault="00AE5F07" w:rsidP="000D1632">
      <w:pPr>
        <w:spacing w:line="360" w:lineRule="auto"/>
        <w:rPr>
          <w:sz w:val="29"/>
          <w:szCs w:val="29"/>
        </w:rPr>
      </w:pPr>
    </w:p>
    <w:p w14:paraId="156E15CE" w14:textId="31B692D8" w:rsidR="00AE5F07" w:rsidRPr="000D1632" w:rsidRDefault="00AE5F07" w:rsidP="000D1632">
      <w:pPr>
        <w:spacing w:line="360" w:lineRule="auto"/>
        <w:rPr>
          <w:sz w:val="29"/>
          <w:szCs w:val="29"/>
        </w:rPr>
      </w:pPr>
      <w:r>
        <w:rPr>
          <w:sz w:val="29"/>
          <w:szCs w:val="29"/>
        </w:rPr>
        <w:t>Tak for ordet.</w:t>
      </w:r>
    </w:p>
    <w:bookmarkEnd w:id="0"/>
    <w:p w14:paraId="7E3049C8" w14:textId="41BF7460" w:rsidR="000240B5" w:rsidRPr="000D1632" w:rsidRDefault="000240B5" w:rsidP="000D1632">
      <w:pPr>
        <w:spacing w:line="360" w:lineRule="auto"/>
        <w:rPr>
          <w:sz w:val="29"/>
          <w:szCs w:val="29"/>
        </w:rPr>
      </w:pPr>
    </w:p>
    <w:sectPr w:rsidR="000240B5" w:rsidRPr="000D1632">
      <w:headerReference w:type="even" r:id="rId7"/>
      <w:headerReference w:type="default" r:id="rId8"/>
      <w:type w:val="continuous"/>
      <w:pgSz w:w="11906" w:h="16838"/>
      <w:pgMar w:top="1701" w:right="1418" w:bottom="963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2CF2" w14:textId="77777777" w:rsidR="00C56364" w:rsidRDefault="00C56364">
      <w:r>
        <w:separator/>
      </w:r>
    </w:p>
  </w:endnote>
  <w:endnote w:type="continuationSeparator" w:id="0">
    <w:p w14:paraId="40460CC8" w14:textId="77777777" w:rsidR="00C56364" w:rsidRDefault="00C5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1CC1" w14:textId="77777777" w:rsidR="00C56364" w:rsidRDefault="00C56364">
      <w:r>
        <w:separator/>
      </w:r>
    </w:p>
  </w:footnote>
  <w:footnote w:type="continuationSeparator" w:id="0">
    <w:p w14:paraId="6C45F364" w14:textId="77777777" w:rsidR="00C56364" w:rsidRDefault="00C5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67C5" w14:textId="77777777" w:rsidR="00586D2A" w:rsidRDefault="00586D2A">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031CA1A" w14:textId="77777777" w:rsidR="00586D2A" w:rsidRDefault="00586D2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91F" w14:textId="77777777" w:rsidR="00586D2A" w:rsidRDefault="00586D2A">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C22E71">
      <w:rPr>
        <w:rStyle w:val="Sidetal"/>
        <w:noProof/>
      </w:rPr>
      <w:t>1</w:t>
    </w:r>
    <w:r>
      <w:rPr>
        <w:rStyle w:val="Sidetal"/>
      </w:rPr>
      <w:fldChar w:fldCharType="end"/>
    </w:r>
  </w:p>
  <w:p w14:paraId="13D3EE91" w14:textId="77777777" w:rsidR="00586D2A" w:rsidRDefault="00586D2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2DF"/>
    <w:multiLevelType w:val="hybridMultilevel"/>
    <w:tmpl w:val="5F8AA1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9A07BF9"/>
    <w:multiLevelType w:val="hybridMultilevel"/>
    <w:tmpl w:val="C8ACF95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B52784D"/>
    <w:multiLevelType w:val="multilevel"/>
    <w:tmpl w:val="C3C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2E11"/>
    <w:multiLevelType w:val="hybridMultilevel"/>
    <w:tmpl w:val="79B6C99A"/>
    <w:lvl w:ilvl="0" w:tplc="348422EE">
      <w:numFmt w:val="bullet"/>
      <w:lvlText w:val="-"/>
      <w:lvlJc w:val="left"/>
      <w:pPr>
        <w:tabs>
          <w:tab w:val="num" w:pos="720"/>
        </w:tabs>
        <w:ind w:left="720" w:hanging="360"/>
      </w:pPr>
      <w:rPr>
        <w:rFonts w:ascii="Book Antiqua" w:eastAsia="Times New Roman" w:hAnsi="Book Antiqua"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36083"/>
    <w:multiLevelType w:val="multilevel"/>
    <w:tmpl w:val="9C5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B3695"/>
    <w:multiLevelType w:val="hybridMultilevel"/>
    <w:tmpl w:val="64FCB18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65775067"/>
    <w:multiLevelType w:val="hybridMultilevel"/>
    <w:tmpl w:val="3B7EA19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67090524">
    <w:abstractNumId w:val="3"/>
  </w:num>
  <w:num w:numId="2" w16cid:durableId="667366375">
    <w:abstractNumId w:val="0"/>
  </w:num>
  <w:num w:numId="3" w16cid:durableId="1064840443">
    <w:abstractNumId w:val="6"/>
  </w:num>
  <w:num w:numId="4" w16cid:durableId="776675952">
    <w:abstractNumId w:val="4"/>
  </w:num>
  <w:num w:numId="5" w16cid:durableId="1377972495">
    <w:abstractNumId w:val="2"/>
  </w:num>
  <w:num w:numId="6" w16cid:durableId="474294264">
    <w:abstractNumId w:val="1"/>
  </w:num>
  <w:num w:numId="7" w16cid:durableId="1880586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A1"/>
    <w:rsid w:val="0000777A"/>
    <w:rsid w:val="00015FED"/>
    <w:rsid w:val="000240B5"/>
    <w:rsid w:val="00031B42"/>
    <w:rsid w:val="00035C12"/>
    <w:rsid w:val="000613AC"/>
    <w:rsid w:val="00072ACD"/>
    <w:rsid w:val="00075B55"/>
    <w:rsid w:val="00081B3F"/>
    <w:rsid w:val="000A3A68"/>
    <w:rsid w:val="000B1455"/>
    <w:rsid w:val="000B3704"/>
    <w:rsid w:val="000B651B"/>
    <w:rsid w:val="000C2277"/>
    <w:rsid w:val="000C7E65"/>
    <w:rsid w:val="000D0106"/>
    <w:rsid w:val="000D1632"/>
    <w:rsid w:val="000E2850"/>
    <w:rsid w:val="001008AE"/>
    <w:rsid w:val="001142DA"/>
    <w:rsid w:val="0012275A"/>
    <w:rsid w:val="00134140"/>
    <w:rsid w:val="001354EF"/>
    <w:rsid w:val="00137466"/>
    <w:rsid w:val="00140BD8"/>
    <w:rsid w:val="00142D69"/>
    <w:rsid w:val="00144CA7"/>
    <w:rsid w:val="00150A94"/>
    <w:rsid w:val="00150FED"/>
    <w:rsid w:val="0015112F"/>
    <w:rsid w:val="0015668D"/>
    <w:rsid w:val="00160628"/>
    <w:rsid w:val="00163B7E"/>
    <w:rsid w:val="00165DF5"/>
    <w:rsid w:val="001668C0"/>
    <w:rsid w:val="00170F76"/>
    <w:rsid w:val="001A78B9"/>
    <w:rsid w:val="001B4B06"/>
    <w:rsid w:val="001B71C4"/>
    <w:rsid w:val="001C2141"/>
    <w:rsid w:val="001C61AC"/>
    <w:rsid w:val="001D4D02"/>
    <w:rsid w:val="001E3BAB"/>
    <w:rsid w:val="001F6FEF"/>
    <w:rsid w:val="00206A4A"/>
    <w:rsid w:val="002157B8"/>
    <w:rsid w:val="00217564"/>
    <w:rsid w:val="00250789"/>
    <w:rsid w:val="00250E8E"/>
    <w:rsid w:val="0025314F"/>
    <w:rsid w:val="0026244C"/>
    <w:rsid w:val="00285243"/>
    <w:rsid w:val="002927B5"/>
    <w:rsid w:val="002941A2"/>
    <w:rsid w:val="00294387"/>
    <w:rsid w:val="002C7A1B"/>
    <w:rsid w:val="002D48D0"/>
    <w:rsid w:val="002D4F7B"/>
    <w:rsid w:val="002D6355"/>
    <w:rsid w:val="002F4EAD"/>
    <w:rsid w:val="003022BD"/>
    <w:rsid w:val="00304B0A"/>
    <w:rsid w:val="0030548F"/>
    <w:rsid w:val="00315958"/>
    <w:rsid w:val="0031626E"/>
    <w:rsid w:val="0032093A"/>
    <w:rsid w:val="00321DA1"/>
    <w:rsid w:val="00322587"/>
    <w:rsid w:val="003318BF"/>
    <w:rsid w:val="00337786"/>
    <w:rsid w:val="003403C0"/>
    <w:rsid w:val="00343EB0"/>
    <w:rsid w:val="00343F7A"/>
    <w:rsid w:val="00345CD8"/>
    <w:rsid w:val="00353ED7"/>
    <w:rsid w:val="00371A3E"/>
    <w:rsid w:val="00382709"/>
    <w:rsid w:val="003A1B74"/>
    <w:rsid w:val="003A48AF"/>
    <w:rsid w:val="003B187C"/>
    <w:rsid w:val="003B6F30"/>
    <w:rsid w:val="003C45C3"/>
    <w:rsid w:val="003C4965"/>
    <w:rsid w:val="003D1A79"/>
    <w:rsid w:val="003D22D1"/>
    <w:rsid w:val="003E351E"/>
    <w:rsid w:val="003F1BD4"/>
    <w:rsid w:val="003F4F56"/>
    <w:rsid w:val="0040130F"/>
    <w:rsid w:val="004170E1"/>
    <w:rsid w:val="004345FA"/>
    <w:rsid w:val="004360A9"/>
    <w:rsid w:val="00436402"/>
    <w:rsid w:val="00457C45"/>
    <w:rsid w:val="0047063A"/>
    <w:rsid w:val="00494B07"/>
    <w:rsid w:val="0049670C"/>
    <w:rsid w:val="004A4F58"/>
    <w:rsid w:val="004B4509"/>
    <w:rsid w:val="004D489D"/>
    <w:rsid w:val="004E381E"/>
    <w:rsid w:val="004F225B"/>
    <w:rsid w:val="005009E4"/>
    <w:rsid w:val="00511BC0"/>
    <w:rsid w:val="00514BBB"/>
    <w:rsid w:val="0052792C"/>
    <w:rsid w:val="0053485B"/>
    <w:rsid w:val="0053509A"/>
    <w:rsid w:val="00536995"/>
    <w:rsid w:val="00537B5B"/>
    <w:rsid w:val="00542AA0"/>
    <w:rsid w:val="005436B9"/>
    <w:rsid w:val="00553266"/>
    <w:rsid w:val="00566F9B"/>
    <w:rsid w:val="005735FA"/>
    <w:rsid w:val="0057553C"/>
    <w:rsid w:val="00586D2A"/>
    <w:rsid w:val="00590685"/>
    <w:rsid w:val="00593737"/>
    <w:rsid w:val="005C3DA4"/>
    <w:rsid w:val="005C4C2A"/>
    <w:rsid w:val="005C5A81"/>
    <w:rsid w:val="005D63A1"/>
    <w:rsid w:val="006149FF"/>
    <w:rsid w:val="00623D6A"/>
    <w:rsid w:val="00630047"/>
    <w:rsid w:val="00652466"/>
    <w:rsid w:val="00652FFB"/>
    <w:rsid w:val="0065304B"/>
    <w:rsid w:val="0065791D"/>
    <w:rsid w:val="00657CD1"/>
    <w:rsid w:val="00667BE4"/>
    <w:rsid w:val="00687D04"/>
    <w:rsid w:val="00692476"/>
    <w:rsid w:val="006979F0"/>
    <w:rsid w:val="006A27F4"/>
    <w:rsid w:val="006A6CC1"/>
    <w:rsid w:val="006B1B5B"/>
    <w:rsid w:val="006B7627"/>
    <w:rsid w:val="006C1DFA"/>
    <w:rsid w:val="006C4CC0"/>
    <w:rsid w:val="006E2252"/>
    <w:rsid w:val="006E62B9"/>
    <w:rsid w:val="006F3834"/>
    <w:rsid w:val="0070261B"/>
    <w:rsid w:val="00704A8D"/>
    <w:rsid w:val="00712FBD"/>
    <w:rsid w:val="007271D8"/>
    <w:rsid w:val="00745EC0"/>
    <w:rsid w:val="00756FB0"/>
    <w:rsid w:val="0075735A"/>
    <w:rsid w:val="007768E7"/>
    <w:rsid w:val="00777EBB"/>
    <w:rsid w:val="00786C60"/>
    <w:rsid w:val="007A13EA"/>
    <w:rsid w:val="007A5D6E"/>
    <w:rsid w:val="007D01D5"/>
    <w:rsid w:val="007D1798"/>
    <w:rsid w:val="007D73F0"/>
    <w:rsid w:val="007F4E35"/>
    <w:rsid w:val="007F55D3"/>
    <w:rsid w:val="00804D79"/>
    <w:rsid w:val="008108AA"/>
    <w:rsid w:val="00817A85"/>
    <w:rsid w:val="00841106"/>
    <w:rsid w:val="008431BE"/>
    <w:rsid w:val="0084535B"/>
    <w:rsid w:val="00850A72"/>
    <w:rsid w:val="00851523"/>
    <w:rsid w:val="00853EF9"/>
    <w:rsid w:val="00876C17"/>
    <w:rsid w:val="00884506"/>
    <w:rsid w:val="008901F0"/>
    <w:rsid w:val="00892E48"/>
    <w:rsid w:val="008A6731"/>
    <w:rsid w:val="008A6E3A"/>
    <w:rsid w:val="008B107A"/>
    <w:rsid w:val="008B3398"/>
    <w:rsid w:val="008C4C2B"/>
    <w:rsid w:val="008E09FC"/>
    <w:rsid w:val="008E0AFF"/>
    <w:rsid w:val="008E0DFA"/>
    <w:rsid w:val="008E6285"/>
    <w:rsid w:val="008F4A2A"/>
    <w:rsid w:val="008F4F4A"/>
    <w:rsid w:val="009061A0"/>
    <w:rsid w:val="00914F3F"/>
    <w:rsid w:val="0092131C"/>
    <w:rsid w:val="00921760"/>
    <w:rsid w:val="009226FD"/>
    <w:rsid w:val="009233FF"/>
    <w:rsid w:val="00942AE2"/>
    <w:rsid w:val="00946E6E"/>
    <w:rsid w:val="0095671D"/>
    <w:rsid w:val="009637FE"/>
    <w:rsid w:val="0097484A"/>
    <w:rsid w:val="00991E82"/>
    <w:rsid w:val="009927C2"/>
    <w:rsid w:val="009B23DF"/>
    <w:rsid w:val="009C7E40"/>
    <w:rsid w:val="009D1298"/>
    <w:rsid w:val="009D53EC"/>
    <w:rsid w:val="009D590D"/>
    <w:rsid w:val="00A141EC"/>
    <w:rsid w:val="00A16739"/>
    <w:rsid w:val="00A259E7"/>
    <w:rsid w:val="00A3187E"/>
    <w:rsid w:val="00A5494A"/>
    <w:rsid w:val="00A56822"/>
    <w:rsid w:val="00A57F07"/>
    <w:rsid w:val="00A62D92"/>
    <w:rsid w:val="00A64E33"/>
    <w:rsid w:val="00A6532A"/>
    <w:rsid w:val="00A66DDD"/>
    <w:rsid w:val="00A66E1C"/>
    <w:rsid w:val="00A70A79"/>
    <w:rsid w:val="00AA7141"/>
    <w:rsid w:val="00AB17E2"/>
    <w:rsid w:val="00AD6EF8"/>
    <w:rsid w:val="00AE042A"/>
    <w:rsid w:val="00AE5F07"/>
    <w:rsid w:val="00AE60AA"/>
    <w:rsid w:val="00B015D9"/>
    <w:rsid w:val="00B04A43"/>
    <w:rsid w:val="00B06EDA"/>
    <w:rsid w:val="00B33881"/>
    <w:rsid w:val="00B4097D"/>
    <w:rsid w:val="00B47728"/>
    <w:rsid w:val="00B57856"/>
    <w:rsid w:val="00B61A0B"/>
    <w:rsid w:val="00B737AD"/>
    <w:rsid w:val="00B772B5"/>
    <w:rsid w:val="00BA0133"/>
    <w:rsid w:val="00BB4E0D"/>
    <w:rsid w:val="00BC143D"/>
    <w:rsid w:val="00BC4FC5"/>
    <w:rsid w:val="00BF0961"/>
    <w:rsid w:val="00BF41C1"/>
    <w:rsid w:val="00C11AA6"/>
    <w:rsid w:val="00C11DC8"/>
    <w:rsid w:val="00C16DDF"/>
    <w:rsid w:val="00C20277"/>
    <w:rsid w:val="00C22E71"/>
    <w:rsid w:val="00C22F9E"/>
    <w:rsid w:val="00C31DC6"/>
    <w:rsid w:val="00C41536"/>
    <w:rsid w:val="00C42C82"/>
    <w:rsid w:val="00C43719"/>
    <w:rsid w:val="00C56364"/>
    <w:rsid w:val="00C87955"/>
    <w:rsid w:val="00CA2FE7"/>
    <w:rsid w:val="00CB5BCE"/>
    <w:rsid w:val="00CC0EB2"/>
    <w:rsid w:val="00CD6B40"/>
    <w:rsid w:val="00CD6ED4"/>
    <w:rsid w:val="00CD7117"/>
    <w:rsid w:val="00CE302A"/>
    <w:rsid w:val="00CE5D2C"/>
    <w:rsid w:val="00CF2D05"/>
    <w:rsid w:val="00CF7530"/>
    <w:rsid w:val="00D12C8E"/>
    <w:rsid w:val="00D2277F"/>
    <w:rsid w:val="00D44C2E"/>
    <w:rsid w:val="00D53281"/>
    <w:rsid w:val="00D56F4B"/>
    <w:rsid w:val="00D767EF"/>
    <w:rsid w:val="00DC1ED3"/>
    <w:rsid w:val="00DC2DE3"/>
    <w:rsid w:val="00DC7CC3"/>
    <w:rsid w:val="00DF66C0"/>
    <w:rsid w:val="00E218C6"/>
    <w:rsid w:val="00E263F4"/>
    <w:rsid w:val="00E3292A"/>
    <w:rsid w:val="00E32FAA"/>
    <w:rsid w:val="00E40F8A"/>
    <w:rsid w:val="00E500CF"/>
    <w:rsid w:val="00E74566"/>
    <w:rsid w:val="00E834D3"/>
    <w:rsid w:val="00E839CA"/>
    <w:rsid w:val="00E91984"/>
    <w:rsid w:val="00EA0032"/>
    <w:rsid w:val="00EA015E"/>
    <w:rsid w:val="00EA516B"/>
    <w:rsid w:val="00EB26CE"/>
    <w:rsid w:val="00EB42DF"/>
    <w:rsid w:val="00EB6D25"/>
    <w:rsid w:val="00EC6A6B"/>
    <w:rsid w:val="00ED5094"/>
    <w:rsid w:val="00ED60BB"/>
    <w:rsid w:val="00EE61B5"/>
    <w:rsid w:val="00EF4A84"/>
    <w:rsid w:val="00EF5EA7"/>
    <w:rsid w:val="00F01E2E"/>
    <w:rsid w:val="00F17AAC"/>
    <w:rsid w:val="00F217D0"/>
    <w:rsid w:val="00F336C2"/>
    <w:rsid w:val="00F43AAE"/>
    <w:rsid w:val="00F44448"/>
    <w:rsid w:val="00F45F1E"/>
    <w:rsid w:val="00F50EBD"/>
    <w:rsid w:val="00F67EEC"/>
    <w:rsid w:val="00F7454D"/>
    <w:rsid w:val="00F97121"/>
    <w:rsid w:val="00FB032C"/>
    <w:rsid w:val="00FB09BA"/>
    <w:rsid w:val="00FB31B4"/>
    <w:rsid w:val="00FC2964"/>
    <w:rsid w:val="00FC7A5A"/>
    <w:rsid w:val="00FD3559"/>
    <w:rsid w:val="00FE3B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4E732"/>
  <w15:chartTrackingRefBased/>
  <w15:docId w15:val="{EAB1281B-091C-4FD5-A3D2-477966F5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89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Brdtekst">
    <w:name w:val="Body Text"/>
    <w:basedOn w:val="Normal"/>
    <w:pPr>
      <w:spacing w:line="360" w:lineRule="auto"/>
    </w:pPr>
    <w:rPr>
      <w:sz w:val="26"/>
    </w:rPr>
  </w:style>
  <w:style w:type="paragraph" w:styleId="Ingenafstand">
    <w:name w:val="No Spacing"/>
    <w:uiPriority w:val="1"/>
    <w:qFormat/>
    <w:rsid w:val="002D48D0"/>
    <w:rPr>
      <w:rFonts w:ascii="Calibri" w:eastAsia="Calibri" w:hAnsi="Calibri"/>
      <w:sz w:val="22"/>
      <w:szCs w:val="22"/>
      <w:lang w:eastAsia="en-US"/>
    </w:rPr>
  </w:style>
  <w:style w:type="character" w:styleId="Hyperlink">
    <w:name w:val="Hyperlink"/>
    <w:rsid w:val="005436B9"/>
    <w:rPr>
      <w:color w:val="0000FF"/>
      <w:u w:val="single"/>
    </w:rPr>
  </w:style>
  <w:style w:type="paragraph" w:styleId="Listeafsnit">
    <w:name w:val="List Paragraph"/>
    <w:basedOn w:val="Normal"/>
    <w:uiPriority w:val="34"/>
    <w:qFormat/>
    <w:rsid w:val="00542AA0"/>
    <w:pPr>
      <w:ind w:left="720"/>
      <w:contextualSpacing/>
    </w:pPr>
    <w:rPr>
      <w:rFonts w:ascii="Arial" w:hAnsi="Arial"/>
      <w:sz w:val="24"/>
      <w:szCs w:val="24"/>
    </w:rPr>
  </w:style>
  <w:style w:type="paragraph" w:styleId="Markeringsbobletekst">
    <w:name w:val="Balloon Text"/>
    <w:basedOn w:val="Normal"/>
    <w:link w:val="MarkeringsbobletekstTegn"/>
    <w:rsid w:val="00F01E2E"/>
    <w:rPr>
      <w:rFonts w:ascii="Segoe UI" w:hAnsi="Segoe UI" w:cs="Segoe UI"/>
      <w:sz w:val="18"/>
      <w:szCs w:val="18"/>
    </w:rPr>
  </w:style>
  <w:style w:type="character" w:customStyle="1" w:styleId="MarkeringsbobletekstTegn">
    <w:name w:val="Markeringsbobletekst Tegn"/>
    <w:link w:val="Markeringsbobletekst"/>
    <w:rsid w:val="00F01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851">
      <w:bodyDiv w:val="1"/>
      <w:marLeft w:val="0"/>
      <w:marRight w:val="0"/>
      <w:marTop w:val="0"/>
      <w:marBottom w:val="0"/>
      <w:divBdr>
        <w:top w:val="none" w:sz="0" w:space="0" w:color="auto"/>
        <w:left w:val="none" w:sz="0" w:space="0" w:color="auto"/>
        <w:bottom w:val="none" w:sz="0" w:space="0" w:color="auto"/>
        <w:right w:val="none" w:sz="0" w:space="0" w:color="auto"/>
      </w:divBdr>
    </w:div>
    <w:div w:id="302005469">
      <w:bodyDiv w:val="1"/>
      <w:marLeft w:val="0"/>
      <w:marRight w:val="0"/>
      <w:marTop w:val="0"/>
      <w:marBottom w:val="0"/>
      <w:divBdr>
        <w:top w:val="none" w:sz="0" w:space="0" w:color="auto"/>
        <w:left w:val="none" w:sz="0" w:space="0" w:color="auto"/>
        <w:bottom w:val="none" w:sz="0" w:space="0" w:color="auto"/>
        <w:right w:val="none" w:sz="0" w:space="0" w:color="auto"/>
      </w:divBdr>
    </w:div>
    <w:div w:id="721247864">
      <w:bodyDiv w:val="1"/>
      <w:marLeft w:val="0"/>
      <w:marRight w:val="0"/>
      <w:marTop w:val="0"/>
      <w:marBottom w:val="0"/>
      <w:divBdr>
        <w:top w:val="none" w:sz="0" w:space="0" w:color="auto"/>
        <w:left w:val="none" w:sz="0" w:space="0" w:color="auto"/>
        <w:bottom w:val="none" w:sz="0" w:space="0" w:color="auto"/>
        <w:right w:val="none" w:sz="0" w:space="0" w:color="auto"/>
      </w:divBdr>
    </w:div>
    <w:div w:id="778767257">
      <w:bodyDiv w:val="1"/>
      <w:marLeft w:val="0"/>
      <w:marRight w:val="0"/>
      <w:marTop w:val="0"/>
      <w:marBottom w:val="0"/>
      <w:divBdr>
        <w:top w:val="none" w:sz="0" w:space="0" w:color="auto"/>
        <w:left w:val="none" w:sz="0" w:space="0" w:color="auto"/>
        <w:bottom w:val="none" w:sz="0" w:space="0" w:color="auto"/>
        <w:right w:val="none" w:sz="0" w:space="0" w:color="auto"/>
      </w:divBdr>
    </w:div>
    <w:div w:id="1586642644">
      <w:bodyDiv w:val="1"/>
      <w:marLeft w:val="0"/>
      <w:marRight w:val="0"/>
      <w:marTop w:val="0"/>
      <w:marBottom w:val="0"/>
      <w:divBdr>
        <w:top w:val="none" w:sz="0" w:space="0" w:color="auto"/>
        <w:left w:val="none" w:sz="0" w:space="0" w:color="auto"/>
        <w:bottom w:val="none" w:sz="0" w:space="0" w:color="auto"/>
        <w:right w:val="none" w:sz="0" w:space="0" w:color="auto"/>
      </w:divBdr>
    </w:div>
    <w:div w:id="1628394345">
      <w:bodyDiv w:val="1"/>
      <w:marLeft w:val="0"/>
      <w:marRight w:val="0"/>
      <w:marTop w:val="0"/>
      <w:marBottom w:val="0"/>
      <w:divBdr>
        <w:top w:val="none" w:sz="0" w:space="0" w:color="auto"/>
        <w:left w:val="none" w:sz="0" w:space="0" w:color="auto"/>
        <w:bottom w:val="none" w:sz="0" w:space="0" w:color="auto"/>
        <w:right w:val="none" w:sz="0" w:space="0" w:color="auto"/>
      </w:divBdr>
    </w:div>
    <w:div w:id="1634946481">
      <w:bodyDiv w:val="1"/>
      <w:marLeft w:val="0"/>
      <w:marRight w:val="0"/>
      <w:marTop w:val="0"/>
      <w:marBottom w:val="0"/>
      <w:divBdr>
        <w:top w:val="none" w:sz="0" w:space="0" w:color="auto"/>
        <w:left w:val="none" w:sz="0" w:space="0" w:color="auto"/>
        <w:bottom w:val="none" w:sz="0" w:space="0" w:color="auto"/>
        <w:right w:val="none" w:sz="0" w:space="0" w:color="auto"/>
      </w:divBdr>
    </w:div>
    <w:div w:id="21377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Generelle\Borgmester\tale.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tale</Template>
  <TotalTime>28</TotalTime>
  <Pages>1</Pages>
  <Words>857</Words>
  <Characters>4191</Characters>
  <Application>Microsoft Office Word</Application>
  <DocSecurity>0</DocSecurity>
  <Lines>107</Lines>
  <Paragraphs>35</Paragraphs>
  <ScaleCrop>false</ScaleCrop>
  <HeadingPairs>
    <vt:vector size="2" baseType="variant">
      <vt:variant>
        <vt:lpstr>Titel</vt:lpstr>
      </vt:variant>
      <vt:variant>
        <vt:i4>1</vt:i4>
      </vt:variant>
    </vt:vector>
  </HeadingPairs>
  <TitlesOfParts>
    <vt:vector size="1" baseType="lpstr">
      <vt:lpstr>Punkt nr</vt:lpstr>
    </vt:vector>
  </TitlesOfParts>
  <Company>RANDERS KOMMUNE</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Punkt nr</dc:title>
  <dc:subject/>
  <dc:creator>dq14139</dc:creator>
  <cp:keywords/>
  <dc:description/>
  <cp:lastModifiedBy>Mogens Nyholm</cp:lastModifiedBy>
  <cp:revision>10</cp:revision>
  <cp:lastPrinted>2025-10-14T16:42:00Z</cp:lastPrinted>
  <dcterms:created xsi:type="dcterms:W3CDTF">2025-10-14T16:05:00Z</dcterms:created>
  <dcterms:modified xsi:type="dcterms:W3CDTF">2025-10-20T15:04:00Z</dcterms:modified>
</cp:coreProperties>
</file>